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ab/>
      </w: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Allegato 1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385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ab/>
      </w:r>
      <w:r w:rsidRPr="00B47FFB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ab/>
      </w:r>
      <w:r w:rsidRPr="00B47FFB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ab/>
      </w:r>
      <w:r w:rsidRPr="00B47FFB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ab/>
        <w:t xml:space="preserve">BENI ALIMENTARI </w:t>
      </w:r>
      <w:proofErr w:type="spellStart"/>
      <w:r w:rsidRPr="00B47FFB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>DI</w:t>
      </w:r>
      <w:proofErr w:type="spellEnd"/>
      <w:r w:rsidRPr="00B47FFB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 xml:space="preserve"> PRIMA NECESSITÀ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Carni suine, bovine, avicole, ovine, caprine, cunicole.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Pescato fresco.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Tonno e carne in scatola.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Latte e suoi derivati.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Uova.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Oli d'oliva e di semi.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Prodotti  della  panetteria  (sia  ordinaria  che  fine),   della</w:t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pasticceria e della biscotteria.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Pizza e prodotti da forno surgelati.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Paste alimentari.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Riso, orzo, farro, avena, malto, mais e qualunque altro cereale.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Farine di cereali.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Ortaggi freschi, lavorati, e surgelati.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Pomodori pelati e conserve di pomodori.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Legumi.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Semi e frutti oleosi.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Frutta di qualunque tipologia.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Alimenti per bambini e per la prima infanzia  (incluso  latte  di</w:t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formula).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Lieviti naturali.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Miele naturale.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Zuccheri.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Cacao in polvere.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Cioccolato.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Acque minerali.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Aceto di vino.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</w:t>
      </w:r>
      <w:proofErr w:type="spellStart"/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Caffe'</w:t>
      </w:r>
      <w:proofErr w:type="spellEnd"/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, </w:t>
      </w:r>
      <w:proofErr w:type="spellStart"/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te'</w:t>
      </w:r>
      <w:proofErr w:type="spellEnd"/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, camomilla. </w:t>
      </w:r>
    </w:p>
    <w:p w:rsidR="00B47FFB" w:rsidRPr="00B47FFB" w:rsidRDefault="00B47FFB" w:rsidP="00B4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B47FFB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   Prodotti DOP e IGP. </w:t>
      </w:r>
    </w:p>
    <w:p w:rsidR="00C53EC0" w:rsidRDefault="00B47FFB"/>
    <w:sectPr w:rsidR="00C53EC0" w:rsidSect="006E1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7FFB"/>
    <w:rsid w:val="006C40B1"/>
    <w:rsid w:val="006E1C33"/>
    <w:rsid w:val="007C4E8E"/>
    <w:rsid w:val="00A96DAF"/>
    <w:rsid w:val="00B47FFB"/>
    <w:rsid w:val="00B630C6"/>
    <w:rsid w:val="00C05144"/>
    <w:rsid w:val="00D4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C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4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47FF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vanoli.francesca</dc:creator>
  <cp:lastModifiedBy>vanoli.francesca</cp:lastModifiedBy>
  <cp:revision>1</cp:revision>
  <dcterms:created xsi:type="dcterms:W3CDTF">2024-09-11T12:10:00Z</dcterms:created>
  <dcterms:modified xsi:type="dcterms:W3CDTF">2024-09-11T12:12:00Z</dcterms:modified>
</cp:coreProperties>
</file>